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6A6" w:rsidRPr="00F47785" w:rsidRDefault="009116A6" w:rsidP="00876FB2">
      <w:pPr>
        <w:tabs>
          <w:tab w:val="left" w:pos="330"/>
          <w:tab w:val="center" w:pos="4419"/>
        </w:tabs>
        <w:suppressAutoHyphens/>
        <w:ind w:left="270"/>
        <w:rPr>
          <w:b/>
          <w:noProof/>
          <w:sz w:val="20"/>
          <w:szCs w:val="20"/>
          <w:lang w:val="es-MX" w:eastAsia="es-MX"/>
        </w:rPr>
      </w:pPr>
      <w:r w:rsidRPr="00F47785">
        <w:rPr>
          <w:b/>
          <w:noProof/>
          <w:sz w:val="20"/>
          <w:szCs w:val="20"/>
          <w:lang w:val="es-MX" w:eastAsia="es-MX"/>
        </w:rPr>
        <w:drawing>
          <wp:anchor distT="0" distB="0" distL="114300" distR="114300" simplePos="0" relativeHeight="251660288" behindDoc="1" locked="0" layoutInCell="1" allowOverlap="1" wp14:anchorId="37FAA1EA" wp14:editId="25225C16">
            <wp:simplePos x="0" y="0"/>
            <wp:positionH relativeFrom="column">
              <wp:posOffset>1791051</wp:posOffset>
            </wp:positionH>
            <wp:positionV relativeFrom="paragraph">
              <wp:posOffset>-315804</wp:posOffset>
            </wp:positionV>
            <wp:extent cx="925277" cy="805218"/>
            <wp:effectExtent l="0" t="0" r="8255" b="0"/>
            <wp:wrapNone/>
            <wp:docPr id="4" name="Imagen 4" descr="\\UASDFS01\CARPETAS-UASD$\e99bp13\Pictures\Logo-UASD-WEB-Y-WOR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UASDFS01\CARPETAS-UASD$\e99bp13\Pictures\Logo-UASD-WEB-Y-WOR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277" cy="80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3AA6" w:rsidRPr="00F47785">
        <w:rPr>
          <w:rFonts w:ascii="Old English Text MT" w:hAnsi="Old English Text MT"/>
          <w:b/>
          <w:bCs/>
          <w:color w:val="000000"/>
          <w:sz w:val="20"/>
          <w:szCs w:val="20"/>
          <w:lang w:eastAsia="ar-SA"/>
        </w:rPr>
        <w:t xml:space="preserve">            </w:t>
      </w:r>
      <w:r w:rsidR="00D33177" w:rsidRPr="00F47785">
        <w:rPr>
          <w:rFonts w:ascii="Old English Text MT" w:hAnsi="Old English Text MT"/>
          <w:b/>
          <w:bCs/>
          <w:color w:val="000000"/>
          <w:sz w:val="20"/>
          <w:szCs w:val="20"/>
          <w:lang w:eastAsia="ar-SA"/>
        </w:rPr>
        <w:t xml:space="preserve">                                            </w:t>
      </w:r>
      <w:r w:rsidR="00F47785">
        <w:rPr>
          <w:rFonts w:ascii="Old English Text MT" w:hAnsi="Old English Text MT"/>
          <w:b/>
          <w:bCs/>
          <w:color w:val="000000"/>
          <w:sz w:val="20"/>
          <w:szCs w:val="20"/>
          <w:lang w:eastAsia="ar-SA"/>
        </w:rPr>
        <w:t xml:space="preserve">                                     </w:t>
      </w:r>
      <w:r w:rsidR="00D33177" w:rsidRPr="00F47785">
        <w:rPr>
          <w:rFonts w:ascii="Old English Text MT" w:hAnsi="Old English Text MT"/>
          <w:b/>
          <w:bCs/>
          <w:color w:val="000000"/>
          <w:sz w:val="20"/>
          <w:szCs w:val="20"/>
          <w:lang w:eastAsia="ar-SA"/>
        </w:rPr>
        <w:t xml:space="preserve"> </w:t>
      </w:r>
      <w:r w:rsidRPr="00F47785">
        <w:rPr>
          <w:rFonts w:ascii="Old English Text MT" w:hAnsi="Old English Text MT"/>
          <w:b/>
          <w:bCs/>
          <w:color w:val="000000"/>
          <w:sz w:val="20"/>
          <w:szCs w:val="20"/>
          <w:lang w:eastAsia="ar-SA"/>
        </w:rPr>
        <w:t>Universidad Autónoma de Santo Domingo</w:t>
      </w:r>
    </w:p>
    <w:p w:rsidR="009116A6" w:rsidRPr="00F47785" w:rsidRDefault="00F47785" w:rsidP="009116A6">
      <w:pPr>
        <w:tabs>
          <w:tab w:val="left" w:pos="1185"/>
          <w:tab w:val="center" w:pos="4419"/>
        </w:tabs>
        <w:suppressAutoHyphens/>
        <w:jc w:val="center"/>
        <w:rPr>
          <w:b/>
          <w:bCs/>
          <w:color w:val="000000"/>
          <w:sz w:val="20"/>
          <w:szCs w:val="20"/>
          <w:lang w:eastAsia="ar-SA"/>
        </w:rPr>
      </w:pPr>
      <w:r>
        <w:rPr>
          <w:b/>
          <w:bCs/>
          <w:color w:val="000000"/>
          <w:sz w:val="20"/>
          <w:szCs w:val="20"/>
          <w:lang w:eastAsia="ar-SA"/>
        </w:rPr>
        <w:t xml:space="preserve">   </w:t>
      </w:r>
      <w:r w:rsidR="009A675C" w:rsidRPr="00F47785">
        <w:rPr>
          <w:b/>
          <w:bCs/>
          <w:color w:val="000000"/>
          <w:sz w:val="20"/>
          <w:szCs w:val="20"/>
          <w:lang w:eastAsia="ar-SA"/>
        </w:rPr>
        <w:t>Plan de Retiro</w:t>
      </w:r>
    </w:p>
    <w:p w:rsidR="009116A6" w:rsidRPr="00F47785" w:rsidRDefault="00EE52ED" w:rsidP="009116A6">
      <w:pPr>
        <w:tabs>
          <w:tab w:val="left" w:pos="1185"/>
          <w:tab w:val="center" w:pos="4419"/>
        </w:tabs>
        <w:suppressAutoHyphens/>
        <w:jc w:val="center"/>
        <w:rPr>
          <w:b/>
          <w:bCs/>
          <w:color w:val="000000"/>
          <w:sz w:val="20"/>
          <w:szCs w:val="20"/>
          <w:lang w:eastAsia="ar-SA"/>
        </w:rPr>
      </w:pPr>
      <w:r>
        <w:rPr>
          <w:b/>
          <w:bCs/>
          <w:color w:val="000000"/>
          <w:sz w:val="20"/>
          <w:szCs w:val="20"/>
          <w:lang w:eastAsia="ar-SA"/>
        </w:rPr>
        <w:t xml:space="preserve">MAYO </w:t>
      </w:r>
      <w:r w:rsidR="00B378E0">
        <w:rPr>
          <w:b/>
          <w:bCs/>
          <w:color w:val="000000"/>
          <w:sz w:val="20"/>
          <w:szCs w:val="20"/>
          <w:lang w:eastAsia="ar-SA"/>
        </w:rPr>
        <w:t>2026</w:t>
      </w:r>
    </w:p>
    <w:p w:rsidR="00063530" w:rsidRPr="00F47785" w:rsidRDefault="00063530">
      <w:pPr>
        <w:rPr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Y="356"/>
        <w:tblW w:w="14058" w:type="dxa"/>
        <w:tblLayout w:type="fixed"/>
        <w:tblLook w:val="04A0" w:firstRow="1" w:lastRow="0" w:firstColumn="1" w:lastColumn="0" w:noHBand="0" w:noVBand="1"/>
      </w:tblPr>
      <w:tblGrid>
        <w:gridCol w:w="1975"/>
        <w:gridCol w:w="1231"/>
        <w:gridCol w:w="1419"/>
        <w:gridCol w:w="1843"/>
        <w:gridCol w:w="1112"/>
        <w:gridCol w:w="1618"/>
        <w:gridCol w:w="1178"/>
        <w:gridCol w:w="1792"/>
        <w:gridCol w:w="1890"/>
      </w:tblGrid>
      <w:tr w:rsidR="00F47785" w:rsidRPr="00F47785" w:rsidTr="00F47785">
        <w:tc>
          <w:tcPr>
            <w:tcW w:w="1975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Concepto</w:t>
            </w:r>
          </w:p>
        </w:tc>
        <w:tc>
          <w:tcPr>
            <w:tcW w:w="1231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Nombre del Programa</w:t>
            </w:r>
          </w:p>
        </w:tc>
        <w:tc>
          <w:tcPr>
            <w:tcW w:w="1419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Subsidio o beneficio</w:t>
            </w:r>
          </w:p>
        </w:tc>
        <w:tc>
          <w:tcPr>
            <w:tcW w:w="1843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Fecha de otorgamiento</w:t>
            </w:r>
          </w:p>
        </w:tc>
        <w:tc>
          <w:tcPr>
            <w:tcW w:w="1112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Monto</w:t>
            </w:r>
          </w:p>
        </w:tc>
        <w:tc>
          <w:tcPr>
            <w:tcW w:w="1618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Montos globales asignados</w:t>
            </w:r>
          </w:p>
        </w:tc>
        <w:tc>
          <w:tcPr>
            <w:tcW w:w="1178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Periodo o plazo de postulación</w:t>
            </w:r>
          </w:p>
        </w:tc>
        <w:tc>
          <w:tcPr>
            <w:tcW w:w="1792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Criterios de evaluación y asignación</w:t>
            </w:r>
          </w:p>
        </w:tc>
        <w:tc>
          <w:tcPr>
            <w:tcW w:w="1890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Objetivos del subsidio o beneficio</w:t>
            </w:r>
          </w:p>
        </w:tc>
      </w:tr>
      <w:tr w:rsidR="00F47785" w:rsidRPr="00F47785" w:rsidTr="00F47785">
        <w:trPr>
          <w:trHeight w:val="2189"/>
        </w:trPr>
        <w:tc>
          <w:tcPr>
            <w:tcW w:w="1975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ES UN BENEFICIO SOBREVIVENCIA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QUE MENSUALMENTE RECIBEN LAS VIUDAS DE LOS SERVIDORES FALLECIDOS PARA SUS DEPENDIENTES DIRECTOS (VIUDA E HIJOS MENORESDE EDAD) CONTEMPLADO EN EL REGLAMENTO PLAN DE RETIRO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NOMINA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VIUDAS E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HIJOS MENORES</w:t>
            </w:r>
          </w:p>
        </w:tc>
        <w:tc>
          <w:tcPr>
            <w:tcW w:w="1419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LA UASD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 xml:space="preserve">SUBSIDIA 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ESTE PROGRAMA</w:t>
            </w:r>
          </w:p>
        </w:tc>
        <w:tc>
          <w:tcPr>
            <w:tcW w:w="1843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CUANDO LOS BENEFICIARION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 xml:space="preserve">SOLICITAN 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FORMALMENTE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LA PENSION.</w:t>
            </w:r>
          </w:p>
        </w:tc>
        <w:tc>
          <w:tcPr>
            <w:tcW w:w="1112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 xml:space="preserve">VARIA 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 xml:space="preserve">SEGÚN PENSION </w:t>
            </w:r>
          </w:p>
        </w:tc>
        <w:tc>
          <w:tcPr>
            <w:tcW w:w="1618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 xml:space="preserve">TOTAL 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GENERAL</w:t>
            </w:r>
          </w:p>
          <w:p w:rsidR="00F47785" w:rsidRPr="00F47785" w:rsidRDefault="00175328" w:rsidP="00F477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NOMINA DE VIUDA (O) MES DE</w:t>
            </w:r>
            <w:r w:rsidR="00C11CB7">
              <w:rPr>
                <w:sz w:val="20"/>
                <w:szCs w:val="20"/>
              </w:rPr>
              <w:t xml:space="preserve"> </w:t>
            </w:r>
            <w:r w:rsidR="00301A6A">
              <w:rPr>
                <w:sz w:val="20"/>
                <w:szCs w:val="20"/>
              </w:rPr>
              <w:t xml:space="preserve"> </w:t>
            </w:r>
            <w:r w:rsidR="00EE52ED">
              <w:rPr>
                <w:sz w:val="20"/>
                <w:szCs w:val="20"/>
              </w:rPr>
              <w:t>MAYO</w:t>
            </w:r>
            <w:r w:rsidR="007520EA">
              <w:rPr>
                <w:sz w:val="20"/>
                <w:szCs w:val="20"/>
              </w:rPr>
              <w:t xml:space="preserve"> </w:t>
            </w:r>
            <w:r w:rsidR="00B378E0">
              <w:rPr>
                <w:sz w:val="20"/>
                <w:szCs w:val="20"/>
              </w:rPr>
              <w:t>2026</w:t>
            </w:r>
          </w:p>
          <w:p w:rsidR="00F47785" w:rsidRPr="001C1A2B" w:rsidRDefault="00B378E0" w:rsidP="00CD250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RD$</w:t>
            </w:r>
            <w:r w:rsidR="00EE52ED">
              <w:rPr>
                <w:b/>
                <w:sz w:val="20"/>
                <w:szCs w:val="20"/>
              </w:rPr>
              <w:t>29,151,058.71</w:t>
            </w:r>
            <w:bookmarkStart w:id="0" w:name="_GoBack"/>
            <w:bookmarkEnd w:id="0"/>
          </w:p>
        </w:tc>
        <w:tc>
          <w:tcPr>
            <w:tcW w:w="1178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ALGUNAS PENSIONES SON VITALICIA OTRAS POR 72 MESES Y LOS MENORES HASTA LOS 21 ANOS SI ESTAN ESTUDIAN</w:t>
            </w:r>
          </w:p>
        </w:tc>
        <w:tc>
          <w:tcPr>
            <w:tcW w:w="1792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CUMPLIR CON LOS REQUISITOS DEL REGLAMENTO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 xml:space="preserve">ACTAS DE 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MATRIMONIO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DEFUNCION Y NACIMIENTO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ORIGINALES LEGALIZADAS, COPIAS DE CEDULAS</w:t>
            </w:r>
          </w:p>
        </w:tc>
        <w:tc>
          <w:tcPr>
            <w:tcW w:w="1890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 xml:space="preserve">AYUDAR  A LOS DEPENDEPENDIENTES DE LOS SERVIDORES EN EL SUSTENTO POR EL FALLECIMIENTO DEL SERVIDOR </w:t>
            </w:r>
          </w:p>
        </w:tc>
      </w:tr>
    </w:tbl>
    <w:p w:rsidR="00F47785" w:rsidRDefault="00F47785" w:rsidP="00F47785">
      <w:pPr>
        <w:rPr>
          <w:noProof/>
          <w:lang w:val="es-MX" w:eastAsia="es-MX"/>
        </w:rPr>
      </w:pPr>
      <w:r>
        <w:t xml:space="preserve">                                                                                    </w:t>
      </w:r>
    </w:p>
    <w:p w:rsidR="00F47785" w:rsidRDefault="00F47785" w:rsidP="00F47785">
      <w:pPr>
        <w:rPr>
          <w:b/>
        </w:rPr>
      </w:pPr>
      <w:r>
        <w:rPr>
          <w:b/>
        </w:rPr>
        <w:t xml:space="preserve">                 </w:t>
      </w:r>
      <w:r>
        <w:rPr>
          <w:noProof/>
          <w:lang w:val="es-MX" w:eastAsia="es-MX"/>
        </w:rPr>
        <w:drawing>
          <wp:inline distT="0" distB="0" distL="0" distR="0" wp14:anchorId="418C0E2E" wp14:editId="2EE5F5DC">
            <wp:extent cx="857337" cy="662151"/>
            <wp:effectExtent l="0" t="0" r="0" b="5080"/>
            <wp:docPr id="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/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28563" b="66101" l="15534" r="83279">
                                  <a14:foregroundMark x1="51133" y1="38751" x2="47141" y2="54215"/>
                                  <a14:foregroundMark x1="30529" y1="54457" x2="30529" y2="54457"/>
                                  <a14:foregroundMark x1="67638" y1="56155" x2="67638" y2="56155"/>
                                  <a14:foregroundMark x1="33441" y1="56277" x2="33441" y2="56277"/>
                                  <a14:foregroundMark x1="35599" y1="57307" x2="35599" y2="57307"/>
                                  <a14:foregroundMark x1="37325" y1="58217" x2="37325" y2="58217"/>
                                  <a14:foregroundMark x1="40777" y1="58096" x2="40777" y2="58096"/>
                                  <a14:foregroundMark x1="44229" y1="58824" x2="44229" y2="58824"/>
                                  <a14:foregroundMark x1="47357" y1="59248" x2="47357" y2="59248"/>
                                  <a14:foregroundMark x1="50701" y1="59854" x2="50701" y2="59854"/>
                                  <a14:foregroundMark x1="53506" y1="59491" x2="53506" y2="59491"/>
                                  <a14:foregroundMark x1="57821" y1="58460" x2="57821" y2="58460"/>
                                  <a14:foregroundMark x1="60410" y1="58338" x2="60410" y2="58338"/>
                                  <a14:foregroundMark x1="63215" y1="57186" x2="63215" y2="57186"/>
                                  <a14:foregroundMark x1="26645" y1="54821" x2="26645" y2="54821"/>
                                  <a14:foregroundMark x1="29126" y1="56640" x2="29126" y2="56640"/>
                                  <a14:foregroundMark x1="26969" y1="55064" x2="28695" y2="56398"/>
                                  <a14:foregroundMark x1="29234" y1="56883" x2="31392" y2="58096"/>
                                  <a14:foregroundMark x1="31715" y1="58217" x2="33873" y2="59248"/>
                                  <a14:foregroundMark x1="34088" y1="59369" x2="37109" y2="60340"/>
                                  <a14:foregroundMark x1="37325" y1="60522" x2="39914" y2="61067"/>
                                  <a14:foregroundMark x1="40345" y1="61189" x2="42071" y2="61552"/>
                                  <a14:foregroundMark x1="42826" y1="61613" x2="44768" y2="61916"/>
                                  <a14:foregroundMark x1="45955" y1="61977" x2="48112" y2="62159"/>
                                  <a14:foregroundMark x1="48975" y1="62159" x2="51456" y2="62159"/>
                                  <a14:foregroundMark x1="52211" y1="62098" x2="54693" y2="61916"/>
                                  <a14:foregroundMark x1="55448" y1="61795" x2="58037" y2="61431"/>
                                  <a14:foregroundMark x1="58792" y1="61249" x2="61489" y2="60703"/>
                                  <a14:foregroundMark x1="61812" y1="60522" x2="63970" y2="59854"/>
                                  <a14:foregroundMark x1="64401" y1="59673" x2="66127" y2="59005"/>
                                  <a14:foregroundMark x1="66451" y1="58763" x2="67961" y2="58096"/>
                                  <a14:foregroundMark x1="68177" y1="57975" x2="69364" y2="57368"/>
                                  <a14:foregroundMark x1="69903" y1="56944" x2="71413" y2="55913"/>
                                  <a14:foregroundMark x1="71521" y1="55731" x2="72816" y2="54882"/>
                                  <a14:foregroundMark x1="73031" y1="54579" x2="73679" y2="53972"/>
                                  <a14:foregroundMark x1="73786" y1="53790" x2="74218" y2="53184"/>
                                  <a14:foregroundMark x1="74434" y1="53062" x2="74865" y2="52456"/>
                                  <a14:foregroundMark x1="74865" y1="52335" x2="75189" y2="51789"/>
                                  <a14:foregroundMark x1="75297" y1="51728" x2="75728" y2="50879"/>
                                  <a14:foregroundMark x1="75728" y1="50758" x2="76160" y2="49788"/>
                                  <a14:foregroundMark x1="76160" y1="49727" x2="76268" y2="48878"/>
                                  <a14:foregroundMark x1="76268" y1="48696" x2="76375" y2="47726"/>
                                  <a14:foregroundMark x1="76375" y1="47726" x2="76591" y2="46695"/>
                                  <a14:foregroundMark x1="76591" y1="46634" x2="76375" y2="45603"/>
                                  <a14:foregroundMark x1="76375" y1="45421" x2="75944" y2="44391"/>
                                  <a14:foregroundMark x1="76160" y1="44148" x2="75728" y2="43481"/>
                                  <a14:foregroundMark x1="75405" y1="43117" x2="75836" y2="43481"/>
                                  <a14:foregroundMark x1="75081" y1="42329" x2="75405" y2="42753"/>
                                  <a14:foregroundMark x1="74649" y1="41480" x2="74973" y2="42207"/>
                                  <a14:foregroundMark x1="74110" y1="40873" x2="74542" y2="41480"/>
                                  <a14:foregroundMark x1="73571" y1="40327" x2="73894" y2="40752"/>
                                  <a14:foregroundMark x1="72923" y1="39660" x2="73355" y2="40146"/>
                                  <a14:foregroundMark x1="72492" y1="39175" x2="72923" y2="39660"/>
                                  <a14:foregroundMark x1="71629" y1="38569" x2="72276" y2="39054"/>
                                  <a14:foregroundMark x1="70874" y1="37962" x2="71629" y2="38448"/>
                                  <a14:foregroundMark x1="70227" y1="37477" x2="70874" y2="37902"/>
                                  <a14:foregroundMark x1="69256" y1="36871" x2="70227" y2="37477"/>
                                  <a14:foregroundMark x1="37648" y1="36931" x2="37648" y2="36931"/>
                                  <a14:foregroundMark x1="39374" y1="34506" x2="39374" y2="34506"/>
                                  <a14:foregroundMark x1="33981" y1="36446" x2="33981" y2="36446"/>
                                  <a14:foregroundMark x1="27832" y1="49121" x2="27832" y2="49121"/>
                                  <a14:foregroundMark x1="25782" y1="48514" x2="25782" y2="48514"/>
                                  <a14:foregroundMark x1="26537" y1="47059" x2="26537" y2="47059"/>
                                  <a14:foregroundMark x1="26429" y1="46089" x2="26429" y2="46089"/>
                                  <a14:foregroundMark x1="27077" y1="44451" x2="27077" y2="44451"/>
                                  <a14:foregroundMark x1="28047" y1="42389" x2="28047" y2="42389"/>
                                  <a14:foregroundMark x1="29989" y1="42147" x2="29989" y2="42147"/>
                                  <a14:foregroundMark x1="28587" y1="51607" x2="28587" y2="51607"/>
                                  <a14:foregroundMark x1="70658" y1="51850" x2="70658" y2="51850"/>
                                  <a14:foregroundMark x1="69148" y1="53305" x2="69148" y2="53305"/>
                                  <a14:foregroundMark x1="73571" y1="49606" x2="73571" y2="49606"/>
                                  <a14:foregroundMark x1="73355" y1="48757" x2="73355" y2="48757"/>
                                  <a14:foregroundMark x1="73894" y1="47908" x2="73894" y2="47908"/>
                                  <a14:foregroundMark x1="73031" y1="45967" x2="73031" y2="45967"/>
                                  <a14:foregroundMark x1="71953" y1="44209" x2="71953" y2="44209"/>
                                  <a14:foregroundMark x1="69364" y1="42147" x2="69364" y2="42147"/>
                                  <a14:foregroundMark x1="70658" y1="39782" x2="70658" y2="39782"/>
                                  <a14:foregroundMark x1="68177" y1="38387" x2="68177" y2="38387"/>
                                  <a14:foregroundMark x1="64833" y1="37780" x2="64833" y2="37780"/>
                                  <a14:foregroundMark x1="63862" y1="37113" x2="63862" y2="37113"/>
                                  <a14:foregroundMark x1="58037" y1="36022" x2="58037" y2="36022"/>
                                  <a14:foregroundMark x1="60841" y1="35597" x2="60841" y2="35597"/>
                                  <a14:foregroundMark x1="55340" y1="34809" x2="55340" y2="34809"/>
                                  <a14:foregroundMark x1="50917" y1="33414" x2="50917" y2="33414"/>
                                  <a14:foregroundMark x1="49191" y1="33657" x2="49191" y2="33657"/>
                                  <a14:foregroundMark x1="46170" y1="35052" x2="46170" y2="35052"/>
                                  <a14:foregroundMark x1="42611" y1="34142" x2="42611" y2="34142"/>
                                  <a14:foregroundMark x1="32686" y1="37962" x2="32686" y2="37962"/>
                                  <a14:foregroundMark x1="31176" y1="39842" x2="31176" y2="39842"/>
                                  <a14:foregroundMark x1="55879" y1="58460" x2="55879" y2="58460"/>
                                  <a14:backgroundMark x1="38835" y1="40691" x2="38835" y2="40691"/>
                                  <a14:backgroundMark x1="40885" y1="38387" x2="32255" y2="44148"/>
                                  <a14:backgroundMark x1="42718" y1="37477" x2="58468" y2="37659"/>
                                  <a14:backgroundMark x1="58037" y1="38508" x2="66019" y2="44027"/>
                                  <a14:backgroundMark x1="33981" y1="34627" x2="33981" y2="34627"/>
                                  <a14:backgroundMark x1="42395" y1="60764" x2="42395" y2="60764"/>
                                  <a14:backgroundMark x1="39374" y1="60097" x2="46710" y2="61189"/>
                                  <a14:backgroundMark x1="49083" y1="61431" x2="61704" y2="60036"/>
                                  <a14:backgroundMark x1="25566" y1="54397" x2="25566" y2="54397"/>
                                  <a14:backgroundMark x1="26321" y1="55064" x2="27616" y2="56155"/>
                                  <a14:backgroundMark x1="27724" y1="56337" x2="30097" y2="57793"/>
                                  <a14:backgroundMark x1="30097" y1="57914" x2="33981" y2="59673"/>
                                  <a14:backgroundMark x1="33010" y1="57368" x2="36246" y2="59369"/>
                                  <a14:backgroundMark x1="32686" y1="36507" x2="32794" y2="37295"/>
                                  <a14:backgroundMark x1="34844" y1="35294" x2="37540" y2="34384"/>
                                  <a14:backgroundMark x1="28371" y1="39115" x2="30313" y2="37720"/>
                                  <a14:backgroundMark x1="25351" y1="42632" x2="26645" y2="41419"/>
                                  <a14:backgroundMark x1="24164" y1="44815" x2="25027" y2="43117"/>
                                  <a14:backgroundMark x1="43366" y1="33172" x2="50270" y2="32505"/>
                                  <a14:backgroundMark x1="58900" y1="33839" x2="65696" y2="35597"/>
                                  <a14:backgroundMark x1="66127" y1="36204" x2="69579" y2="38084"/>
                                  <a14:backgroundMark x1="74434" y1="43420" x2="75405" y2="46756"/>
                                  <a14:backgroundMark x1="75620" y1="47847" x2="75405" y2="49363"/>
                                  <a14:backgroundMark x1="24164" y1="45907" x2="24056" y2="48393"/>
                                  <a14:backgroundMark x1="24164" y1="49121" x2="24811" y2="51061"/>
                                </a14:backgroundRemoval>
                              </a14:imgEffect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06" t="30047" r="19396" b="35586"/>
                    <a:stretch/>
                  </pic:blipFill>
                  <pic:spPr>
                    <a:xfrm>
                      <a:off x="0" y="0"/>
                      <a:ext cx="857337" cy="662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             </w:t>
      </w:r>
      <w:r>
        <w:rPr>
          <w:noProof/>
          <w:lang w:val="es-MX" w:eastAsia="es-MX"/>
        </w:rPr>
        <w:drawing>
          <wp:inline distT="0" distB="0" distL="0" distR="0" wp14:anchorId="0E51B501" wp14:editId="6F998CFA">
            <wp:extent cx="1842448" cy="818866"/>
            <wp:effectExtent l="0" t="0" r="5715" b="0"/>
            <wp:docPr id="5" name="Marcador de contenido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arcador de contenido 3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33620" b="61032" l="3226" r="94737">
                                  <a14:foregroundMark x1="25467" y1="47087" x2="25467" y2="47087"/>
                                  <a14:foregroundMark x1="46010" y1="49666" x2="45671" y2="50239"/>
                                  <a14:foregroundMark x1="46180" y1="49379" x2="46520" y2="49093"/>
                                  <a14:foregroundMark x1="49915" y1="48806" x2="49745" y2="49761"/>
                                  <a14:foregroundMark x1="48557" y1="49857" x2="48387" y2="50239"/>
                                  <a14:foregroundMark x1="40747" y1="47755" x2="39728" y2="49093"/>
                                  <a14:foregroundMark x1="40238" y1="51385" x2="41766" y2="51480"/>
                                  <a14:foregroundMark x1="40238" y1="50812" x2="40068" y2="51194"/>
                                  <a14:foregroundMark x1="40917" y1="47469" x2="40917" y2="47469"/>
                                  <a14:foregroundMark x1="32767" y1="47564" x2="34465" y2="47373"/>
                                  <a14:foregroundMark x1="32428" y1="49952" x2="36503" y2="49475"/>
                                  <a14:foregroundMark x1="36672" y1="49379" x2="37351" y2="49379"/>
                                  <a14:foregroundMark x1="31579" y1="50334" x2="30730" y2="51480"/>
                                  <a14:foregroundMark x1="30560" y1="51671" x2="30730" y2="52149"/>
                                  <a14:foregroundMark x1="28523" y1="50621" x2="29881" y2="49188"/>
                                  <a14:foregroundMark x1="31070" y1="48424" x2="29881" y2="49093"/>
                                  <a14:foregroundMark x1="24618" y1="49188" x2="26146" y2="48806"/>
                                  <a14:foregroundMark x1="26486" y1="48806" x2="27504" y2="48711"/>
                                  <a14:foregroundMark x1="27674" y1="48806" x2="28183" y2="48806"/>
                                  <a14:foregroundMark x1="29711" y1="44222" x2="37861" y2="42120"/>
                                  <a14:foregroundMark x1="58234" y1="47278" x2="56706" y2="49284"/>
                                  <a14:foregroundMark x1="58574" y1="46800" x2="58574" y2="46800"/>
                                  <a14:foregroundMark x1="69440" y1="48520" x2="76231" y2="47564"/>
                                  <a14:foregroundMark x1="76401" y1="47564" x2="80815" y2="47087"/>
                                  <a14:foregroundMark x1="81494" y1="47087" x2="86078" y2="46800"/>
                                  <a14:foregroundMark x1="86248" y1="46800" x2="89643" y2="46800"/>
                                  <a14:foregroundMark x1="89643" y1="46705" x2="91171" y2="46991"/>
                                  <a14:foregroundMark x1="38370" y1="42025" x2="46010" y2="40115"/>
                                  <a14:foregroundMark x1="46010" y1="40210" x2="49236" y2="39351"/>
                                  <a14:foregroundMark x1="8998" y1="49570" x2="10357" y2="49857"/>
                                  <a14:foregroundMark x1="17657" y1="51480" x2="20374" y2="50716"/>
                                  <a14:foregroundMark x1="20883" y1="51194" x2="17148" y2="54250"/>
                                  <a14:backgroundMark x1="33107" y1="48520" x2="29881" y2="50334"/>
                                </a14:backgroundRemoval>
                              </a14:imgEffect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80" t="35315" r="6026" b="39292"/>
                    <a:stretch/>
                  </pic:blipFill>
                  <pic:spPr>
                    <a:xfrm>
                      <a:off x="0" y="0"/>
                      <a:ext cx="1856192" cy="824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7785" w:rsidRPr="00F47785" w:rsidRDefault="00F47785" w:rsidP="00F47785">
      <w:pPr>
        <w:rPr>
          <w:b/>
          <w:sz w:val="20"/>
          <w:szCs w:val="20"/>
        </w:rPr>
      </w:pPr>
      <w:r>
        <w:rPr>
          <w:b/>
        </w:rPr>
        <w:t xml:space="preserve">                                                                                               </w:t>
      </w:r>
      <w:r w:rsidR="009A675C" w:rsidRPr="00F47785">
        <w:rPr>
          <w:b/>
          <w:sz w:val="20"/>
          <w:szCs w:val="20"/>
        </w:rPr>
        <w:t>Fabio Ruiz</w:t>
      </w:r>
    </w:p>
    <w:p w:rsidR="0061589B" w:rsidRPr="00F47785" w:rsidRDefault="00F47785" w:rsidP="00F47785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</w:t>
      </w:r>
      <w:r w:rsidR="0061589B" w:rsidRPr="00F47785">
        <w:rPr>
          <w:b/>
          <w:sz w:val="20"/>
          <w:szCs w:val="20"/>
        </w:rPr>
        <w:t xml:space="preserve"> Director</w:t>
      </w:r>
      <w:r>
        <w:rPr>
          <w:b/>
          <w:sz w:val="20"/>
          <w:szCs w:val="20"/>
        </w:rPr>
        <w:t xml:space="preserve">                                                          </w:t>
      </w:r>
    </w:p>
    <w:sectPr w:rsidR="0061589B" w:rsidRPr="00F47785" w:rsidSect="00876FB2">
      <w:pgSz w:w="15840" w:h="12240" w:orient="landscape" w:code="1"/>
      <w:pgMar w:top="1701" w:right="1417" w:bottom="1701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6A6"/>
    <w:rsid w:val="00005A29"/>
    <w:rsid w:val="00047E66"/>
    <w:rsid w:val="00063530"/>
    <w:rsid w:val="00077B8B"/>
    <w:rsid w:val="000853CA"/>
    <w:rsid w:val="000C0753"/>
    <w:rsid w:val="0011475F"/>
    <w:rsid w:val="00175328"/>
    <w:rsid w:val="001B2A24"/>
    <w:rsid w:val="001B35FD"/>
    <w:rsid w:val="001C1A2B"/>
    <w:rsid w:val="001C3D38"/>
    <w:rsid w:val="00224979"/>
    <w:rsid w:val="002634A9"/>
    <w:rsid w:val="00272992"/>
    <w:rsid w:val="002A2F6E"/>
    <w:rsid w:val="002D2107"/>
    <w:rsid w:val="002D36BE"/>
    <w:rsid w:val="002D40F8"/>
    <w:rsid w:val="00301A6A"/>
    <w:rsid w:val="003055C7"/>
    <w:rsid w:val="00314EA5"/>
    <w:rsid w:val="00331F7A"/>
    <w:rsid w:val="00366950"/>
    <w:rsid w:val="0039435A"/>
    <w:rsid w:val="003E76DD"/>
    <w:rsid w:val="00433352"/>
    <w:rsid w:val="00445051"/>
    <w:rsid w:val="00453C09"/>
    <w:rsid w:val="004A0D22"/>
    <w:rsid w:val="004A2859"/>
    <w:rsid w:val="004C22BA"/>
    <w:rsid w:val="005076FA"/>
    <w:rsid w:val="00550DCD"/>
    <w:rsid w:val="00551898"/>
    <w:rsid w:val="0061589B"/>
    <w:rsid w:val="00642914"/>
    <w:rsid w:val="00683E74"/>
    <w:rsid w:val="0068763D"/>
    <w:rsid w:val="006B3270"/>
    <w:rsid w:val="00705D3F"/>
    <w:rsid w:val="007520EA"/>
    <w:rsid w:val="00763E17"/>
    <w:rsid w:val="0077238E"/>
    <w:rsid w:val="0078135E"/>
    <w:rsid w:val="007969A5"/>
    <w:rsid w:val="007B5A24"/>
    <w:rsid w:val="007D22CB"/>
    <w:rsid w:val="007E201B"/>
    <w:rsid w:val="007E672F"/>
    <w:rsid w:val="00816B6C"/>
    <w:rsid w:val="00817D08"/>
    <w:rsid w:val="00863CCE"/>
    <w:rsid w:val="0087352E"/>
    <w:rsid w:val="0087518D"/>
    <w:rsid w:val="008765E9"/>
    <w:rsid w:val="00876FB2"/>
    <w:rsid w:val="008C1D96"/>
    <w:rsid w:val="008C4134"/>
    <w:rsid w:val="009116A6"/>
    <w:rsid w:val="00917926"/>
    <w:rsid w:val="00954FF5"/>
    <w:rsid w:val="009A675C"/>
    <w:rsid w:val="00A9107D"/>
    <w:rsid w:val="00A97321"/>
    <w:rsid w:val="00AA6746"/>
    <w:rsid w:val="00AB511F"/>
    <w:rsid w:val="00AD4589"/>
    <w:rsid w:val="00B20114"/>
    <w:rsid w:val="00B30E9B"/>
    <w:rsid w:val="00B378E0"/>
    <w:rsid w:val="00B405AA"/>
    <w:rsid w:val="00B630CC"/>
    <w:rsid w:val="00B90930"/>
    <w:rsid w:val="00BD1E49"/>
    <w:rsid w:val="00BE4F78"/>
    <w:rsid w:val="00C11CB7"/>
    <w:rsid w:val="00C27EA5"/>
    <w:rsid w:val="00C30676"/>
    <w:rsid w:val="00C3155C"/>
    <w:rsid w:val="00C46487"/>
    <w:rsid w:val="00CD2508"/>
    <w:rsid w:val="00CD3AA6"/>
    <w:rsid w:val="00CD5D49"/>
    <w:rsid w:val="00CF095E"/>
    <w:rsid w:val="00D33177"/>
    <w:rsid w:val="00D439D1"/>
    <w:rsid w:val="00D50612"/>
    <w:rsid w:val="00D55F89"/>
    <w:rsid w:val="00D6423C"/>
    <w:rsid w:val="00D77215"/>
    <w:rsid w:val="00D91657"/>
    <w:rsid w:val="00D97532"/>
    <w:rsid w:val="00DC04F1"/>
    <w:rsid w:val="00DC45E4"/>
    <w:rsid w:val="00DC7362"/>
    <w:rsid w:val="00DD4690"/>
    <w:rsid w:val="00DE5100"/>
    <w:rsid w:val="00DF57AC"/>
    <w:rsid w:val="00E714D2"/>
    <w:rsid w:val="00E80D72"/>
    <w:rsid w:val="00EA19EA"/>
    <w:rsid w:val="00EE52ED"/>
    <w:rsid w:val="00EE5F14"/>
    <w:rsid w:val="00F10188"/>
    <w:rsid w:val="00F217B5"/>
    <w:rsid w:val="00F2689F"/>
    <w:rsid w:val="00F32391"/>
    <w:rsid w:val="00F47785"/>
    <w:rsid w:val="00FE7BA9"/>
    <w:rsid w:val="00FF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116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76FB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6FB2"/>
    <w:rPr>
      <w:rFonts w:ascii="Tahoma" w:eastAsia="Times New Roman" w:hAnsi="Tahoma" w:cs="Tahoma"/>
      <w:sz w:val="16"/>
      <w:szCs w:val="16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116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76FB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6FB2"/>
    <w:rPr>
      <w:rFonts w:ascii="Tahoma" w:eastAsia="Times New Roman" w:hAnsi="Tahoma" w:cs="Tahoma"/>
      <w:sz w:val="16"/>
      <w:szCs w:val="1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3120</TotalTime>
  <Pages>1</Pages>
  <Words>239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ESTEFANI MELENCIANO</dc:creator>
  <cp:lastModifiedBy>DENNYS M RINCON M</cp:lastModifiedBy>
  <cp:revision>103</cp:revision>
  <cp:lastPrinted>2022-08-01T09:18:00Z</cp:lastPrinted>
  <dcterms:created xsi:type="dcterms:W3CDTF">2020-09-01T15:13:00Z</dcterms:created>
  <dcterms:modified xsi:type="dcterms:W3CDTF">2026-05-26T20:13:00Z</dcterms:modified>
</cp:coreProperties>
</file>