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7520EA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ABRIL </w:t>
      </w:r>
      <w:r w:rsidR="00B378E0">
        <w:rPr>
          <w:b/>
          <w:bCs/>
          <w:color w:val="000000"/>
          <w:sz w:val="20"/>
          <w:szCs w:val="20"/>
          <w:lang w:eastAsia="ar-SA"/>
        </w:rPr>
        <w:t>2026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7520EA">
              <w:rPr>
                <w:sz w:val="20"/>
                <w:szCs w:val="20"/>
              </w:rPr>
              <w:t xml:space="preserve">ABRIL </w:t>
            </w:r>
            <w:r w:rsidR="00B378E0">
              <w:rPr>
                <w:sz w:val="20"/>
                <w:szCs w:val="20"/>
              </w:rPr>
              <w:t>2026</w:t>
            </w:r>
          </w:p>
          <w:p w:rsidR="00F47785" w:rsidRPr="001C1A2B" w:rsidRDefault="00B378E0" w:rsidP="00CD2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</w:t>
            </w:r>
            <w:r w:rsidR="007520EA">
              <w:rPr>
                <w:b/>
                <w:sz w:val="20"/>
                <w:szCs w:val="20"/>
              </w:rPr>
              <w:t>30,826,462.36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1A2B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520EA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378E0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46487"/>
    <w:rsid w:val="00CD2508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101</cp:revision>
  <cp:lastPrinted>2022-08-01T09:18:00Z</cp:lastPrinted>
  <dcterms:created xsi:type="dcterms:W3CDTF">2020-09-01T15:13:00Z</dcterms:created>
  <dcterms:modified xsi:type="dcterms:W3CDTF">2026-04-22T15:55:00Z</dcterms:modified>
</cp:coreProperties>
</file>