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CD2508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FEBRERO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B378E0">
        <w:rPr>
          <w:b/>
          <w:bCs/>
          <w:color w:val="000000"/>
          <w:sz w:val="20"/>
          <w:szCs w:val="20"/>
          <w:lang w:eastAsia="ar-SA"/>
        </w:rPr>
        <w:t>2026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CD2508">
              <w:rPr>
                <w:sz w:val="20"/>
                <w:szCs w:val="20"/>
              </w:rPr>
              <w:t>FEBRERO</w:t>
            </w:r>
            <w:r w:rsidR="00917926">
              <w:rPr>
                <w:sz w:val="20"/>
                <w:szCs w:val="20"/>
              </w:rPr>
              <w:t xml:space="preserve"> </w:t>
            </w:r>
            <w:r w:rsidR="00B378E0">
              <w:rPr>
                <w:sz w:val="20"/>
                <w:szCs w:val="20"/>
              </w:rPr>
              <w:t>2026</w:t>
            </w:r>
          </w:p>
          <w:p w:rsidR="00CD2508" w:rsidRDefault="00B378E0" w:rsidP="00CD2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</w:t>
            </w:r>
            <w:r w:rsidR="00CD2508">
              <w:rPr>
                <w:b/>
                <w:sz w:val="20"/>
                <w:szCs w:val="20"/>
              </w:rPr>
              <w:t>27,0</w:t>
            </w:r>
            <w:bookmarkStart w:id="0" w:name="_GoBack"/>
            <w:bookmarkEnd w:id="0"/>
            <w:r w:rsidR="00CD2508">
              <w:rPr>
                <w:b/>
                <w:sz w:val="20"/>
                <w:szCs w:val="20"/>
              </w:rPr>
              <w:t>56,431.</w:t>
            </w:r>
          </w:p>
          <w:p w:rsidR="00F47785" w:rsidRPr="00F47785" w:rsidRDefault="00CD2508" w:rsidP="00CD25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378E0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46487"/>
    <w:rsid w:val="00CD2508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98</cp:revision>
  <cp:lastPrinted>2022-08-01T09:18:00Z</cp:lastPrinted>
  <dcterms:created xsi:type="dcterms:W3CDTF">2020-09-01T15:13:00Z</dcterms:created>
  <dcterms:modified xsi:type="dcterms:W3CDTF">2026-02-26T12:43:00Z</dcterms:modified>
</cp:coreProperties>
</file>