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6" w:rsidRPr="00F47785" w:rsidRDefault="009116A6" w:rsidP="00876FB2">
      <w:pPr>
        <w:tabs>
          <w:tab w:val="left" w:pos="330"/>
          <w:tab w:val="center" w:pos="4419"/>
        </w:tabs>
        <w:suppressAutoHyphens/>
        <w:ind w:left="270"/>
        <w:rPr>
          <w:b/>
          <w:noProof/>
          <w:sz w:val="20"/>
          <w:szCs w:val="20"/>
          <w:lang w:val="es-MX" w:eastAsia="es-MX"/>
        </w:rPr>
      </w:pPr>
      <w:r w:rsidRPr="00F47785">
        <w:rPr>
          <w:b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7FAA1EA" wp14:editId="25225C16">
            <wp:simplePos x="0" y="0"/>
            <wp:positionH relativeFrom="column">
              <wp:posOffset>1791051</wp:posOffset>
            </wp:positionH>
            <wp:positionV relativeFrom="paragraph">
              <wp:posOffset>-315804</wp:posOffset>
            </wp:positionV>
            <wp:extent cx="925277" cy="805218"/>
            <wp:effectExtent l="0" t="0" r="8255" b="0"/>
            <wp:wrapNone/>
            <wp:docPr id="4" name="Imagen 4" descr="\\UASDFS01\CARPETAS-UASD$\e99bp13\Pictures\Logo-UASD-WEB-Y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ASDFS01\CARPETAS-UASD$\e99bp13\Pictures\Logo-UASD-WEB-Y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77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AA6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       </w:t>
      </w:r>
      <w:r w:rsid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                                    </w:t>
      </w:r>
      <w:r w:rsidR="00D33177"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 xml:space="preserve"> </w:t>
      </w:r>
      <w:r w:rsidRPr="00F47785">
        <w:rPr>
          <w:rFonts w:ascii="Old English Text MT" w:hAnsi="Old English Text MT"/>
          <w:b/>
          <w:bCs/>
          <w:color w:val="000000"/>
          <w:sz w:val="20"/>
          <w:szCs w:val="20"/>
          <w:lang w:eastAsia="ar-SA"/>
        </w:rPr>
        <w:t>Universidad Autónoma de Santo Domingo</w:t>
      </w:r>
    </w:p>
    <w:p w:rsidR="009116A6" w:rsidRPr="00F47785" w:rsidRDefault="00F47785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   </w:t>
      </w:r>
      <w:r w:rsidR="009A675C" w:rsidRPr="00F47785">
        <w:rPr>
          <w:b/>
          <w:bCs/>
          <w:color w:val="000000"/>
          <w:sz w:val="20"/>
          <w:szCs w:val="20"/>
          <w:lang w:eastAsia="ar-SA"/>
        </w:rPr>
        <w:t>Plan de Retiro</w:t>
      </w:r>
    </w:p>
    <w:p w:rsidR="009116A6" w:rsidRPr="00F47785" w:rsidRDefault="002D36BE" w:rsidP="009116A6">
      <w:pPr>
        <w:tabs>
          <w:tab w:val="left" w:pos="1185"/>
          <w:tab w:val="center" w:pos="4419"/>
        </w:tabs>
        <w:suppressAutoHyphens/>
        <w:jc w:val="center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MARZO</w:t>
      </w:r>
      <w:r w:rsidR="00D6423C">
        <w:rPr>
          <w:b/>
          <w:bCs/>
          <w:color w:val="000000"/>
          <w:sz w:val="20"/>
          <w:szCs w:val="20"/>
          <w:lang w:eastAsia="ar-SA"/>
        </w:rPr>
        <w:t xml:space="preserve"> 2025</w:t>
      </w:r>
    </w:p>
    <w:p w:rsidR="00063530" w:rsidRPr="00F47785" w:rsidRDefault="0006353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56"/>
        <w:tblW w:w="14058" w:type="dxa"/>
        <w:tblLayout w:type="fixed"/>
        <w:tblLook w:val="04A0" w:firstRow="1" w:lastRow="0" w:firstColumn="1" w:lastColumn="0" w:noHBand="0" w:noVBand="1"/>
      </w:tblPr>
      <w:tblGrid>
        <w:gridCol w:w="1975"/>
        <w:gridCol w:w="1231"/>
        <w:gridCol w:w="1419"/>
        <w:gridCol w:w="1843"/>
        <w:gridCol w:w="1112"/>
        <w:gridCol w:w="1618"/>
        <w:gridCol w:w="1178"/>
        <w:gridCol w:w="1792"/>
        <w:gridCol w:w="1890"/>
      </w:tblGrid>
      <w:tr w:rsidR="00F47785" w:rsidRPr="00F47785" w:rsidTr="00F47785">
        <w:tc>
          <w:tcPr>
            <w:tcW w:w="1975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231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Subsidio o beneficio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Fecha de otorgamiento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Montos globales asignados</w:t>
            </w:r>
          </w:p>
        </w:tc>
        <w:tc>
          <w:tcPr>
            <w:tcW w:w="1178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Periodo o plazo de postulación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Criterios de evaluación y asignación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jc w:val="center"/>
              <w:rPr>
                <w:b/>
                <w:sz w:val="20"/>
                <w:szCs w:val="20"/>
              </w:rPr>
            </w:pPr>
            <w:r w:rsidRPr="00F47785">
              <w:rPr>
                <w:b/>
                <w:sz w:val="20"/>
                <w:szCs w:val="20"/>
              </w:rPr>
              <w:t>Objetivos del subsidio o beneficio</w:t>
            </w:r>
          </w:p>
        </w:tc>
      </w:tr>
      <w:tr w:rsidR="00F47785" w:rsidRPr="00F47785" w:rsidTr="00F47785">
        <w:trPr>
          <w:trHeight w:val="2189"/>
        </w:trPr>
        <w:tc>
          <w:tcPr>
            <w:tcW w:w="1975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 UN BENEFICIO SOBREVIVENCIA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QUE MENSUALMENTE RECIBEN LAS VIUDAS DE LOS SERVIDORES FALLECIDOS PARA SUS DEPENDIENTES DIRECTOS (VIUDA E HIJOS MENORESDE EDAD) CONTEMPLADO EN EL REGLAMENTO PLAN DE RETIRO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NOMINA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VIUDAS 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HIJOS MENORES</w:t>
            </w:r>
          </w:p>
        </w:tc>
        <w:tc>
          <w:tcPr>
            <w:tcW w:w="1419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UASD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SUBSIDIA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ESTE PROGRAMA</w:t>
            </w:r>
          </w:p>
        </w:tc>
        <w:tc>
          <w:tcPr>
            <w:tcW w:w="1843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CUANDO LOS BENEFICIARION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SOLICITAN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FORMALMENTE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LA PENSION.</w:t>
            </w:r>
          </w:p>
        </w:tc>
        <w:tc>
          <w:tcPr>
            <w:tcW w:w="111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VARIA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SEGÚN PENSION </w:t>
            </w:r>
          </w:p>
        </w:tc>
        <w:tc>
          <w:tcPr>
            <w:tcW w:w="161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TOTAL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GENERAL</w:t>
            </w:r>
          </w:p>
          <w:p w:rsidR="00F47785" w:rsidRPr="00F47785" w:rsidRDefault="00175328" w:rsidP="00F47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NOMINA DE VIUDA (O) MES DE</w:t>
            </w:r>
            <w:r w:rsidR="00C11CB7">
              <w:rPr>
                <w:sz w:val="20"/>
                <w:szCs w:val="20"/>
              </w:rPr>
              <w:t xml:space="preserve"> </w:t>
            </w:r>
            <w:r w:rsidR="00301A6A">
              <w:rPr>
                <w:sz w:val="20"/>
                <w:szCs w:val="20"/>
              </w:rPr>
              <w:t xml:space="preserve"> </w:t>
            </w:r>
            <w:r w:rsidR="002D36BE">
              <w:rPr>
                <w:sz w:val="20"/>
                <w:szCs w:val="20"/>
              </w:rPr>
              <w:t>MARZO</w:t>
            </w:r>
            <w:r w:rsidR="00917926">
              <w:rPr>
                <w:sz w:val="20"/>
                <w:szCs w:val="20"/>
              </w:rPr>
              <w:t xml:space="preserve"> </w:t>
            </w:r>
            <w:r w:rsidR="00D6423C">
              <w:rPr>
                <w:sz w:val="20"/>
                <w:szCs w:val="20"/>
              </w:rPr>
              <w:t>2025</w:t>
            </w:r>
          </w:p>
          <w:p w:rsidR="00F47785" w:rsidRPr="00F47785" w:rsidRDefault="002D36BE" w:rsidP="00F4778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RD$25,981,245.86</w:t>
            </w:r>
            <w:bookmarkStart w:id="0" w:name="_GoBack"/>
            <w:bookmarkEnd w:id="0"/>
          </w:p>
        </w:tc>
        <w:tc>
          <w:tcPr>
            <w:tcW w:w="1178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ALGUNAS PENSIONES SON VITALICIA OTRAS POR 72 MESES Y LOS MENORES HASTA LOS 21 ANOS SI ESTAN ESTUDIAN</w:t>
            </w:r>
          </w:p>
        </w:tc>
        <w:tc>
          <w:tcPr>
            <w:tcW w:w="1792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CUMPLIR CON LOS REQUISITOS DEL REGLAMENTO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ACTAS DE 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MATRIMONIO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DEFUNCION Y NACIMIENTO</w:t>
            </w:r>
          </w:p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>ORIGINALES LEGALIZADAS, COPIAS DE CEDULAS</w:t>
            </w:r>
          </w:p>
        </w:tc>
        <w:tc>
          <w:tcPr>
            <w:tcW w:w="1890" w:type="dxa"/>
          </w:tcPr>
          <w:p w:rsidR="00F47785" w:rsidRPr="00F47785" w:rsidRDefault="00F47785" w:rsidP="00F47785">
            <w:pPr>
              <w:rPr>
                <w:sz w:val="20"/>
                <w:szCs w:val="20"/>
              </w:rPr>
            </w:pPr>
            <w:r w:rsidRPr="00F47785">
              <w:rPr>
                <w:sz w:val="20"/>
                <w:szCs w:val="20"/>
              </w:rPr>
              <w:t xml:space="preserve">AYUDAR  A LOS DEPENDEPENDIENTES DE LOS SERVIDORES EN EL SUSTENTO POR EL FALLECIMIENTO DEL SERVIDOR </w:t>
            </w:r>
          </w:p>
        </w:tc>
      </w:tr>
    </w:tbl>
    <w:p w:rsidR="00F47785" w:rsidRDefault="00F47785" w:rsidP="00F47785">
      <w:pPr>
        <w:rPr>
          <w:noProof/>
          <w:lang w:val="es-MX" w:eastAsia="es-MX"/>
        </w:rPr>
      </w:pPr>
      <w:r>
        <w:t xml:space="preserve">                                                                                    </w:t>
      </w:r>
    </w:p>
    <w:p w:rsidR="00F47785" w:rsidRDefault="00F47785" w:rsidP="00F47785">
      <w:pPr>
        <w:rPr>
          <w:b/>
        </w:rPr>
      </w:pPr>
      <w:r>
        <w:rPr>
          <w:b/>
        </w:rPr>
        <w:t xml:space="preserve">                 </w:t>
      </w:r>
      <w:r>
        <w:rPr>
          <w:noProof/>
          <w:lang w:val="es-MX" w:eastAsia="es-MX"/>
        </w:rPr>
        <w:drawing>
          <wp:inline distT="0" distB="0" distL="0" distR="0" wp14:anchorId="418C0E2E" wp14:editId="2EE5F5DC">
            <wp:extent cx="857337" cy="662151"/>
            <wp:effectExtent l="0" t="0" r="0" b="508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8563" b="66101" l="15534" r="83279">
                                  <a14:foregroundMark x1="51133" y1="38751" x2="47141" y2="54215"/>
                                  <a14:foregroundMark x1="30529" y1="54457" x2="30529" y2="54457"/>
                                  <a14:foregroundMark x1="67638" y1="56155" x2="67638" y2="56155"/>
                                  <a14:foregroundMark x1="33441" y1="56277" x2="33441" y2="56277"/>
                                  <a14:foregroundMark x1="35599" y1="57307" x2="35599" y2="57307"/>
                                  <a14:foregroundMark x1="37325" y1="58217" x2="37325" y2="58217"/>
                                  <a14:foregroundMark x1="40777" y1="58096" x2="40777" y2="58096"/>
                                  <a14:foregroundMark x1="44229" y1="58824" x2="44229" y2="58824"/>
                                  <a14:foregroundMark x1="47357" y1="59248" x2="47357" y2="59248"/>
                                  <a14:foregroundMark x1="50701" y1="59854" x2="50701" y2="59854"/>
                                  <a14:foregroundMark x1="53506" y1="59491" x2="53506" y2="59491"/>
                                  <a14:foregroundMark x1="57821" y1="58460" x2="57821" y2="58460"/>
                                  <a14:foregroundMark x1="60410" y1="58338" x2="60410" y2="58338"/>
                                  <a14:foregroundMark x1="63215" y1="57186" x2="63215" y2="57186"/>
                                  <a14:foregroundMark x1="26645" y1="54821" x2="26645" y2="54821"/>
                                  <a14:foregroundMark x1="29126" y1="56640" x2="29126" y2="56640"/>
                                  <a14:foregroundMark x1="26969" y1="55064" x2="28695" y2="56398"/>
                                  <a14:foregroundMark x1="29234" y1="56883" x2="31392" y2="58096"/>
                                  <a14:foregroundMark x1="31715" y1="58217" x2="33873" y2="59248"/>
                                  <a14:foregroundMark x1="34088" y1="59369" x2="37109" y2="60340"/>
                                  <a14:foregroundMark x1="37325" y1="60522" x2="39914" y2="61067"/>
                                  <a14:foregroundMark x1="40345" y1="61189" x2="42071" y2="61552"/>
                                  <a14:foregroundMark x1="42826" y1="61613" x2="44768" y2="61916"/>
                                  <a14:foregroundMark x1="45955" y1="61977" x2="48112" y2="62159"/>
                                  <a14:foregroundMark x1="48975" y1="62159" x2="51456" y2="62159"/>
                                  <a14:foregroundMark x1="52211" y1="62098" x2="54693" y2="61916"/>
                                  <a14:foregroundMark x1="55448" y1="61795" x2="58037" y2="61431"/>
                                  <a14:foregroundMark x1="58792" y1="61249" x2="61489" y2="60703"/>
                                  <a14:foregroundMark x1="61812" y1="60522" x2="63970" y2="59854"/>
                                  <a14:foregroundMark x1="64401" y1="59673" x2="66127" y2="59005"/>
                                  <a14:foregroundMark x1="66451" y1="58763" x2="67961" y2="58096"/>
                                  <a14:foregroundMark x1="68177" y1="57975" x2="69364" y2="57368"/>
                                  <a14:foregroundMark x1="69903" y1="56944" x2="71413" y2="55913"/>
                                  <a14:foregroundMark x1="71521" y1="55731" x2="72816" y2="54882"/>
                                  <a14:foregroundMark x1="73031" y1="54579" x2="73679" y2="53972"/>
                                  <a14:foregroundMark x1="73786" y1="53790" x2="74218" y2="53184"/>
                                  <a14:foregroundMark x1="74434" y1="53062" x2="74865" y2="52456"/>
                                  <a14:foregroundMark x1="74865" y1="52335" x2="75189" y2="51789"/>
                                  <a14:foregroundMark x1="75297" y1="51728" x2="75728" y2="50879"/>
                                  <a14:foregroundMark x1="75728" y1="50758" x2="76160" y2="49788"/>
                                  <a14:foregroundMark x1="76160" y1="49727" x2="76268" y2="48878"/>
                                  <a14:foregroundMark x1="76268" y1="48696" x2="76375" y2="47726"/>
                                  <a14:foregroundMark x1="76375" y1="47726" x2="76591" y2="46695"/>
                                  <a14:foregroundMark x1="76591" y1="46634" x2="76375" y2="45603"/>
                                  <a14:foregroundMark x1="76375" y1="45421" x2="75944" y2="44391"/>
                                  <a14:foregroundMark x1="76160" y1="44148" x2="75728" y2="43481"/>
                                  <a14:foregroundMark x1="75405" y1="43117" x2="75836" y2="43481"/>
                                  <a14:foregroundMark x1="75081" y1="42329" x2="75405" y2="42753"/>
                                  <a14:foregroundMark x1="74649" y1="41480" x2="74973" y2="42207"/>
                                  <a14:foregroundMark x1="74110" y1="40873" x2="74542" y2="41480"/>
                                  <a14:foregroundMark x1="73571" y1="40327" x2="73894" y2="40752"/>
                                  <a14:foregroundMark x1="72923" y1="39660" x2="73355" y2="40146"/>
                                  <a14:foregroundMark x1="72492" y1="39175" x2="72923" y2="39660"/>
                                  <a14:foregroundMark x1="71629" y1="38569" x2="72276" y2="39054"/>
                                  <a14:foregroundMark x1="70874" y1="37962" x2="71629" y2="38448"/>
                                  <a14:foregroundMark x1="70227" y1="37477" x2="70874" y2="37902"/>
                                  <a14:foregroundMark x1="69256" y1="36871" x2="70227" y2="37477"/>
                                  <a14:foregroundMark x1="37648" y1="36931" x2="37648" y2="36931"/>
                                  <a14:foregroundMark x1="39374" y1="34506" x2="39374" y2="34506"/>
                                  <a14:foregroundMark x1="33981" y1="36446" x2="33981" y2="36446"/>
                                  <a14:foregroundMark x1="27832" y1="49121" x2="27832" y2="49121"/>
                                  <a14:foregroundMark x1="25782" y1="48514" x2="25782" y2="48514"/>
                                  <a14:foregroundMark x1="26537" y1="47059" x2="26537" y2="47059"/>
                                  <a14:foregroundMark x1="26429" y1="46089" x2="26429" y2="46089"/>
                                  <a14:foregroundMark x1="27077" y1="44451" x2="27077" y2="44451"/>
                                  <a14:foregroundMark x1="28047" y1="42389" x2="28047" y2="42389"/>
                                  <a14:foregroundMark x1="29989" y1="42147" x2="29989" y2="42147"/>
                                  <a14:foregroundMark x1="28587" y1="51607" x2="28587" y2="51607"/>
                                  <a14:foregroundMark x1="70658" y1="51850" x2="70658" y2="51850"/>
                                  <a14:foregroundMark x1="69148" y1="53305" x2="69148" y2="53305"/>
                                  <a14:foregroundMark x1="73571" y1="49606" x2="73571" y2="49606"/>
                                  <a14:foregroundMark x1="73355" y1="48757" x2="73355" y2="48757"/>
                                  <a14:foregroundMark x1="73894" y1="47908" x2="73894" y2="47908"/>
                                  <a14:foregroundMark x1="73031" y1="45967" x2="73031" y2="45967"/>
                                  <a14:foregroundMark x1="71953" y1="44209" x2="71953" y2="44209"/>
                                  <a14:foregroundMark x1="69364" y1="42147" x2="69364" y2="42147"/>
                                  <a14:foregroundMark x1="70658" y1="39782" x2="70658" y2="39782"/>
                                  <a14:foregroundMark x1="68177" y1="38387" x2="68177" y2="38387"/>
                                  <a14:foregroundMark x1="64833" y1="37780" x2="64833" y2="37780"/>
                                  <a14:foregroundMark x1="63862" y1="37113" x2="63862" y2="37113"/>
                                  <a14:foregroundMark x1="58037" y1="36022" x2="58037" y2="36022"/>
                                  <a14:foregroundMark x1="60841" y1="35597" x2="60841" y2="35597"/>
                                  <a14:foregroundMark x1="55340" y1="34809" x2="55340" y2="34809"/>
                                  <a14:foregroundMark x1="50917" y1="33414" x2="50917" y2="33414"/>
                                  <a14:foregroundMark x1="49191" y1="33657" x2="49191" y2="33657"/>
                                  <a14:foregroundMark x1="46170" y1="35052" x2="46170" y2="35052"/>
                                  <a14:foregroundMark x1="42611" y1="34142" x2="42611" y2="34142"/>
                                  <a14:foregroundMark x1="32686" y1="37962" x2="32686" y2="37962"/>
                                  <a14:foregroundMark x1="31176" y1="39842" x2="31176" y2="39842"/>
                                  <a14:foregroundMark x1="55879" y1="58460" x2="55879" y2="58460"/>
                                  <a14:backgroundMark x1="38835" y1="40691" x2="38835" y2="40691"/>
                                  <a14:backgroundMark x1="40885" y1="38387" x2="32255" y2="44148"/>
                                  <a14:backgroundMark x1="42718" y1="37477" x2="58468" y2="37659"/>
                                  <a14:backgroundMark x1="58037" y1="38508" x2="66019" y2="44027"/>
                                  <a14:backgroundMark x1="33981" y1="34627" x2="33981" y2="34627"/>
                                  <a14:backgroundMark x1="42395" y1="60764" x2="42395" y2="60764"/>
                                  <a14:backgroundMark x1="39374" y1="60097" x2="46710" y2="61189"/>
                                  <a14:backgroundMark x1="49083" y1="61431" x2="61704" y2="60036"/>
                                  <a14:backgroundMark x1="25566" y1="54397" x2="25566" y2="54397"/>
                                  <a14:backgroundMark x1="26321" y1="55064" x2="27616" y2="56155"/>
                                  <a14:backgroundMark x1="27724" y1="56337" x2="30097" y2="57793"/>
                                  <a14:backgroundMark x1="30097" y1="57914" x2="33981" y2="59673"/>
                                  <a14:backgroundMark x1="33010" y1="57368" x2="36246" y2="59369"/>
                                  <a14:backgroundMark x1="32686" y1="36507" x2="32794" y2="37295"/>
                                  <a14:backgroundMark x1="34844" y1="35294" x2="37540" y2="34384"/>
                                  <a14:backgroundMark x1="28371" y1="39115" x2="30313" y2="37720"/>
                                  <a14:backgroundMark x1="25351" y1="42632" x2="26645" y2="41419"/>
                                  <a14:backgroundMark x1="24164" y1="44815" x2="25027" y2="43117"/>
                                  <a14:backgroundMark x1="43366" y1="33172" x2="50270" y2="32505"/>
                                  <a14:backgroundMark x1="58900" y1="33839" x2="65696" y2="35597"/>
                                  <a14:backgroundMark x1="66127" y1="36204" x2="69579" y2="38084"/>
                                  <a14:backgroundMark x1="74434" y1="43420" x2="75405" y2="46756"/>
                                  <a14:backgroundMark x1="75620" y1="47847" x2="75405" y2="49363"/>
                                  <a14:backgroundMark x1="24164" y1="45907" x2="24056" y2="48393"/>
                                  <a14:backgroundMark x1="24164" y1="49121" x2="24811" y2="51061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6" t="30047" r="19396" b="35586"/>
                    <a:stretch/>
                  </pic:blipFill>
                  <pic:spPr>
                    <a:xfrm>
                      <a:off x="0" y="0"/>
                      <a:ext cx="857337" cy="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E51B501" wp14:editId="6F998CFA">
            <wp:extent cx="1842448" cy="818866"/>
            <wp:effectExtent l="0" t="0" r="5715" b="0"/>
            <wp:docPr id="5" name="Marcador de contenid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3620" b="61032" l="3226" r="94737">
                                  <a14:foregroundMark x1="25467" y1="47087" x2="25467" y2="47087"/>
                                  <a14:foregroundMark x1="46010" y1="49666" x2="45671" y2="50239"/>
                                  <a14:foregroundMark x1="46180" y1="49379" x2="46520" y2="49093"/>
                                  <a14:foregroundMark x1="49915" y1="48806" x2="49745" y2="49761"/>
                                  <a14:foregroundMark x1="48557" y1="49857" x2="48387" y2="50239"/>
                                  <a14:foregroundMark x1="40747" y1="47755" x2="39728" y2="49093"/>
                                  <a14:foregroundMark x1="40238" y1="51385" x2="41766" y2="51480"/>
                                  <a14:foregroundMark x1="40238" y1="50812" x2="40068" y2="51194"/>
                                  <a14:foregroundMark x1="40917" y1="47469" x2="40917" y2="47469"/>
                                  <a14:foregroundMark x1="32767" y1="47564" x2="34465" y2="47373"/>
                                  <a14:foregroundMark x1="32428" y1="49952" x2="36503" y2="49475"/>
                                  <a14:foregroundMark x1="36672" y1="49379" x2="37351" y2="49379"/>
                                  <a14:foregroundMark x1="31579" y1="50334" x2="30730" y2="51480"/>
                                  <a14:foregroundMark x1="30560" y1="51671" x2="30730" y2="52149"/>
                                  <a14:foregroundMark x1="28523" y1="50621" x2="29881" y2="49188"/>
                                  <a14:foregroundMark x1="31070" y1="48424" x2="29881" y2="49093"/>
                                  <a14:foregroundMark x1="24618" y1="49188" x2="26146" y2="48806"/>
                                  <a14:foregroundMark x1="26486" y1="48806" x2="27504" y2="48711"/>
                                  <a14:foregroundMark x1="27674" y1="48806" x2="28183" y2="48806"/>
                                  <a14:foregroundMark x1="29711" y1="44222" x2="37861" y2="42120"/>
                                  <a14:foregroundMark x1="58234" y1="47278" x2="56706" y2="49284"/>
                                  <a14:foregroundMark x1="58574" y1="46800" x2="58574" y2="46800"/>
                                  <a14:foregroundMark x1="69440" y1="48520" x2="76231" y2="47564"/>
                                  <a14:foregroundMark x1="76401" y1="47564" x2="80815" y2="47087"/>
                                  <a14:foregroundMark x1="81494" y1="47087" x2="86078" y2="46800"/>
                                  <a14:foregroundMark x1="86248" y1="46800" x2="89643" y2="46800"/>
                                  <a14:foregroundMark x1="89643" y1="46705" x2="91171" y2="46991"/>
                                  <a14:foregroundMark x1="38370" y1="42025" x2="46010" y2="40115"/>
                                  <a14:foregroundMark x1="46010" y1="40210" x2="49236" y2="39351"/>
                                  <a14:foregroundMark x1="8998" y1="49570" x2="10357" y2="49857"/>
                                  <a14:foregroundMark x1="17657" y1="51480" x2="20374" y2="50716"/>
                                  <a14:foregroundMark x1="20883" y1="51194" x2="17148" y2="54250"/>
                                  <a14:backgroundMark x1="33107" y1="48520" x2="29881" y2="50334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35315" r="6026" b="39292"/>
                    <a:stretch/>
                  </pic:blipFill>
                  <pic:spPr>
                    <a:xfrm>
                      <a:off x="0" y="0"/>
                      <a:ext cx="1856192" cy="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785" w:rsidRPr="00F47785" w:rsidRDefault="00F47785" w:rsidP="00F47785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="009A675C" w:rsidRPr="00F47785">
        <w:rPr>
          <w:b/>
          <w:sz w:val="20"/>
          <w:szCs w:val="20"/>
        </w:rPr>
        <w:t>Fabio Ruiz</w:t>
      </w:r>
    </w:p>
    <w:p w:rsidR="0061589B" w:rsidRPr="00F47785" w:rsidRDefault="00F47785" w:rsidP="00F477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61589B" w:rsidRPr="00F47785">
        <w:rPr>
          <w:b/>
          <w:sz w:val="20"/>
          <w:szCs w:val="20"/>
        </w:rPr>
        <w:t xml:space="preserve"> Director</w:t>
      </w:r>
      <w:r>
        <w:rPr>
          <w:b/>
          <w:sz w:val="20"/>
          <w:szCs w:val="20"/>
        </w:rPr>
        <w:t xml:space="preserve">                                                          </w:t>
      </w:r>
    </w:p>
    <w:sectPr w:rsidR="0061589B" w:rsidRPr="00F47785" w:rsidSect="00876FB2">
      <w:pgSz w:w="15840" w:h="12240" w:orient="landscape" w:code="1"/>
      <w:pgMar w:top="1701" w:right="1417" w:bottom="1701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05A29"/>
    <w:rsid w:val="00047E66"/>
    <w:rsid w:val="00063530"/>
    <w:rsid w:val="00077B8B"/>
    <w:rsid w:val="000853CA"/>
    <w:rsid w:val="000C0753"/>
    <w:rsid w:val="0011475F"/>
    <w:rsid w:val="00175328"/>
    <w:rsid w:val="001B2A24"/>
    <w:rsid w:val="001B35FD"/>
    <w:rsid w:val="001C3D38"/>
    <w:rsid w:val="00224979"/>
    <w:rsid w:val="002634A9"/>
    <w:rsid w:val="00272992"/>
    <w:rsid w:val="002A2F6E"/>
    <w:rsid w:val="002D2107"/>
    <w:rsid w:val="002D36BE"/>
    <w:rsid w:val="002D40F8"/>
    <w:rsid w:val="00301A6A"/>
    <w:rsid w:val="003055C7"/>
    <w:rsid w:val="00314EA5"/>
    <w:rsid w:val="00331F7A"/>
    <w:rsid w:val="00366950"/>
    <w:rsid w:val="0039435A"/>
    <w:rsid w:val="003E76DD"/>
    <w:rsid w:val="00433352"/>
    <w:rsid w:val="00445051"/>
    <w:rsid w:val="00453C09"/>
    <w:rsid w:val="004A0D22"/>
    <w:rsid w:val="004A2859"/>
    <w:rsid w:val="004C22BA"/>
    <w:rsid w:val="005076FA"/>
    <w:rsid w:val="00550DCD"/>
    <w:rsid w:val="00551898"/>
    <w:rsid w:val="0061589B"/>
    <w:rsid w:val="00642914"/>
    <w:rsid w:val="00683E74"/>
    <w:rsid w:val="0068763D"/>
    <w:rsid w:val="006B3270"/>
    <w:rsid w:val="00705D3F"/>
    <w:rsid w:val="00763E17"/>
    <w:rsid w:val="0077238E"/>
    <w:rsid w:val="007969A5"/>
    <w:rsid w:val="007B5A24"/>
    <w:rsid w:val="007D22CB"/>
    <w:rsid w:val="007E672F"/>
    <w:rsid w:val="00816B6C"/>
    <w:rsid w:val="00817D08"/>
    <w:rsid w:val="00863CCE"/>
    <w:rsid w:val="0087352E"/>
    <w:rsid w:val="0087518D"/>
    <w:rsid w:val="008765E9"/>
    <w:rsid w:val="00876FB2"/>
    <w:rsid w:val="008C1D96"/>
    <w:rsid w:val="008C4134"/>
    <w:rsid w:val="009116A6"/>
    <w:rsid w:val="00917926"/>
    <w:rsid w:val="009A675C"/>
    <w:rsid w:val="00A9107D"/>
    <w:rsid w:val="00A97321"/>
    <w:rsid w:val="00AA6746"/>
    <w:rsid w:val="00AD4589"/>
    <w:rsid w:val="00B20114"/>
    <w:rsid w:val="00B30E9B"/>
    <w:rsid w:val="00B90930"/>
    <w:rsid w:val="00BD1E49"/>
    <w:rsid w:val="00BE4F78"/>
    <w:rsid w:val="00C11CB7"/>
    <w:rsid w:val="00C27EA5"/>
    <w:rsid w:val="00C3155C"/>
    <w:rsid w:val="00CD3AA6"/>
    <w:rsid w:val="00CD5D49"/>
    <w:rsid w:val="00CF095E"/>
    <w:rsid w:val="00D33177"/>
    <w:rsid w:val="00D439D1"/>
    <w:rsid w:val="00D50612"/>
    <w:rsid w:val="00D55F89"/>
    <w:rsid w:val="00D6423C"/>
    <w:rsid w:val="00D91657"/>
    <w:rsid w:val="00D97532"/>
    <w:rsid w:val="00DC04F1"/>
    <w:rsid w:val="00DC45E4"/>
    <w:rsid w:val="00DC7362"/>
    <w:rsid w:val="00DD4690"/>
    <w:rsid w:val="00DE5100"/>
    <w:rsid w:val="00DF57AC"/>
    <w:rsid w:val="00E714D2"/>
    <w:rsid w:val="00E80D72"/>
    <w:rsid w:val="00EA19EA"/>
    <w:rsid w:val="00EE5F14"/>
    <w:rsid w:val="00F10188"/>
    <w:rsid w:val="00F217B5"/>
    <w:rsid w:val="00F2689F"/>
    <w:rsid w:val="00F32391"/>
    <w:rsid w:val="00F47785"/>
    <w:rsid w:val="00FE7BA9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6F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B2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 MELENCIANO</dc:creator>
  <cp:lastModifiedBy>DENNYS M RINCON M</cp:lastModifiedBy>
  <cp:revision>80</cp:revision>
  <cp:lastPrinted>2022-08-01T09:18:00Z</cp:lastPrinted>
  <dcterms:created xsi:type="dcterms:W3CDTF">2020-09-01T15:13:00Z</dcterms:created>
  <dcterms:modified xsi:type="dcterms:W3CDTF">2025-03-25T16:38:00Z</dcterms:modified>
</cp:coreProperties>
</file>